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Custer County Library Foundation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Thursday, September 18, 2025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Custer Branch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Custer, South Dakota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meeting was </w:t>
      </w:r>
      <w:r>
        <w:rPr>
          <w:b w:val="1"/>
          <w:bCs w:val="1"/>
          <w:rtl w:val="0"/>
          <w:lang w:val="en-US"/>
        </w:rPr>
        <w:t xml:space="preserve">called to order </w:t>
      </w:r>
      <w:r>
        <w:rPr>
          <w:rtl w:val="0"/>
        </w:rPr>
        <w:t>at 1:01pm by President Rose Mary Kor.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There was one </w:t>
      </w:r>
      <w:r>
        <w:rPr>
          <w:b w:val="1"/>
          <w:bCs w:val="1"/>
          <w:rtl w:val="0"/>
          <w:lang w:val="en-US"/>
        </w:rPr>
        <w:t>agenda addition</w:t>
      </w:r>
      <w:r>
        <w:rPr>
          <w:rtl w:val="0"/>
        </w:rPr>
        <w:t>. The Letter of Interest written by Donna McConnell to fill a council position will be considered.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Present </w:t>
      </w:r>
      <w:r>
        <w:rPr>
          <w:rtl w:val="0"/>
        </w:rPr>
        <w:t xml:space="preserve">were Rose Mary Kor, Katherine Wakefield, Leo VanSamBeek, Janet Rose-Perrenoud, </w:t>
      </w:r>
    </w:p>
    <w:p>
      <w:pPr>
        <w:pStyle w:val="Body"/>
        <w:bidi w:val="0"/>
      </w:pPr>
      <w:r>
        <w:rPr>
          <w:rtl w:val="0"/>
        </w:rPr>
        <w:t>Sarah Myers, Audrey Alfson, Kim Canete.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 xml:space="preserve">Meeting minutes </w:t>
      </w:r>
      <w:r>
        <w:rPr>
          <w:rtl w:val="0"/>
        </w:rPr>
        <w:t>for the May 15, 2025 meeting were emailed out.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- Katherine made a motion to accept the minutes as they were presented, Leo seconded, the     </w:t>
      </w:r>
    </w:p>
    <w:p>
      <w:pPr>
        <w:pStyle w:val="Body"/>
        <w:bidi w:val="0"/>
      </w:pPr>
      <w:r>
        <w:rPr>
          <w:rtl w:val="0"/>
        </w:rPr>
        <w:t xml:space="preserve">     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Katherine presented the </w:t>
      </w: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report.</w:t>
      </w:r>
      <w:r>
        <w:rPr>
          <w:rtl w:val="0"/>
        </w:rPr>
        <w:t xml:space="preserve">  Katherine also explained that the donor tree will need expansion in the near future.  She sent in a photo of the tree with its dimensions and will get a quote for the cost of adding more branches.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-Audrey made a motion to accept the Treasurer</w:t>
      </w:r>
      <w:r>
        <w:rPr>
          <w:rtl w:val="0"/>
        </w:rPr>
        <w:t>’</w:t>
      </w:r>
      <w:r>
        <w:rPr>
          <w:rtl w:val="0"/>
        </w:rPr>
        <w:t>s report, Kim seconded, the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Sarah presented the </w:t>
      </w:r>
      <w:r>
        <w:rPr>
          <w:b w:val="1"/>
          <w:bCs w:val="1"/>
          <w:rtl w:val="0"/>
          <w:lang w:val="en-US"/>
        </w:rPr>
        <w:t>Library Director Report.</w:t>
      </w:r>
      <w:r>
        <w:rPr>
          <w:rtl w:val="0"/>
        </w:rPr>
        <w:t xml:space="preserve"> This included Updates on County Commission Meetings, Friends of the Library formation, SDLA Chamberlain meeting, Public Library Collect and Connect, the review on the Summer Reading Program, and Strategic Planning.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-The Library Director</w:t>
      </w:r>
      <w:r>
        <w:rPr>
          <w:rtl w:val="0"/>
        </w:rPr>
        <w:t>’</w:t>
      </w:r>
      <w:r>
        <w:rPr>
          <w:rtl w:val="0"/>
        </w:rPr>
        <w:t>s Report was accepted as presented.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Action Items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1)Janet Rose-Perrenoud</w:t>
      </w:r>
      <w:r>
        <w:rPr>
          <w:rtl w:val="0"/>
        </w:rPr>
        <w:t>’</w:t>
      </w:r>
      <w:r>
        <w:rPr>
          <w:rtl w:val="0"/>
        </w:rPr>
        <w:t xml:space="preserve">s Letter of Interest in filling a 2026 vacant CCLF Council position was  </w:t>
      </w:r>
    </w:p>
    <w:p>
      <w:pPr>
        <w:pStyle w:val="Body"/>
        <w:bidi w:val="0"/>
      </w:pPr>
      <w:r>
        <w:rPr>
          <w:rtl w:val="0"/>
        </w:rPr>
        <w:t xml:space="preserve">  reviewed and considered.</w:t>
      </w:r>
    </w:p>
    <w:p>
      <w:pPr>
        <w:pStyle w:val="Body"/>
        <w:bidi w:val="0"/>
      </w:pPr>
      <w:r>
        <w:rPr>
          <w:rtl w:val="0"/>
        </w:rPr>
        <w:t xml:space="preserve">  —</w:t>
      </w:r>
      <w:r>
        <w:rPr>
          <w:rtl w:val="0"/>
        </w:rPr>
        <w:t xml:space="preserve">-Audrey made a motion to accept Janet as a new three-year term 2026 CCLF Council </w:t>
      </w:r>
    </w:p>
    <w:p>
      <w:pPr>
        <w:pStyle w:val="Body"/>
        <w:bidi w:val="0"/>
      </w:pPr>
      <w:r>
        <w:rPr>
          <w:rtl w:val="0"/>
        </w:rPr>
        <w:t xml:space="preserve">     member. Katherine seconded and the motion was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2) Donna McConnell</w:t>
      </w:r>
      <w:r>
        <w:rPr>
          <w:rtl w:val="0"/>
        </w:rPr>
        <w:t>’</w:t>
      </w:r>
      <w:r>
        <w:rPr>
          <w:rtl w:val="0"/>
        </w:rPr>
        <w:t>s Letter of Interest in filling a 2026 vacant CCLF Council position was</w:t>
      </w:r>
    </w:p>
    <w:p>
      <w:pPr>
        <w:pStyle w:val="Body"/>
        <w:bidi w:val="0"/>
      </w:pPr>
      <w:r>
        <w:rPr>
          <w:rtl w:val="0"/>
        </w:rPr>
        <w:t xml:space="preserve">    reviewed and considered.</w:t>
      </w:r>
    </w:p>
    <w:p>
      <w:pPr>
        <w:pStyle w:val="Body"/>
        <w:bidi w:val="0"/>
      </w:pPr>
      <w:r>
        <w:rPr>
          <w:rtl w:val="0"/>
        </w:rPr>
        <w:t xml:space="preserve">   —</w:t>
      </w:r>
      <w:r>
        <w:rPr>
          <w:rtl w:val="0"/>
        </w:rPr>
        <w:t xml:space="preserve">-Audrey made a motion to accept Donna as a new three-year 2026 CCLF council member. </w:t>
      </w:r>
    </w:p>
    <w:p>
      <w:pPr>
        <w:pStyle w:val="Body"/>
        <w:bidi w:val="0"/>
      </w:pPr>
      <w:r>
        <w:rPr>
          <w:rtl w:val="0"/>
        </w:rPr>
        <w:t xml:space="preserve">    Leo seconded and the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3) The Non-Profit Seminar sponsored by the John T. Vucurevich  Foundation is to be held on </w:t>
      </w:r>
    </w:p>
    <w:p>
      <w:pPr>
        <w:pStyle w:val="Body"/>
        <w:bidi w:val="0"/>
      </w:pPr>
      <w:r>
        <w:rPr>
          <w:rtl w:val="0"/>
        </w:rPr>
        <w:t xml:space="preserve">    November 18, 2025 from 8am to pm.  There is no cost to the CCLF. CCLF was offered two </w:t>
      </w:r>
    </w:p>
    <w:p>
      <w:pPr>
        <w:pStyle w:val="Body"/>
        <w:bidi w:val="0"/>
      </w:pPr>
      <w:r>
        <w:rPr>
          <w:rtl w:val="0"/>
        </w:rPr>
        <w:t xml:space="preserve">    places at the Seminar. Audrey and Janet will be attending.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4) Friends of the Library</w:t>
      </w:r>
    </w:p>
    <w:p>
      <w:pPr>
        <w:pStyle w:val="Body"/>
        <w:bidi w:val="0"/>
      </w:pPr>
      <w:r>
        <w:rPr>
          <w:rtl w:val="0"/>
        </w:rPr>
        <w:t xml:space="preserve">   A recap of the initial meeting was given.</w:t>
      </w:r>
    </w:p>
    <w:p>
      <w:pPr>
        <w:pStyle w:val="Body"/>
        <w:bidi w:val="0"/>
      </w:pPr>
      <w:r>
        <w:rPr>
          <w:rtl w:val="0"/>
        </w:rPr>
        <w:t xml:space="preserve">   A second meeting was decided to be October 4 at the Library Programming Room. </w:t>
      </w:r>
    </w:p>
    <w:p>
      <w:pPr>
        <w:pStyle w:val="Body"/>
        <w:bidi w:val="0"/>
      </w:pPr>
      <w:r>
        <w:rPr>
          <w:rtl w:val="0"/>
        </w:rPr>
        <w:t xml:space="preserve">   Hot drinks (Sarah) and chocolate (Janet) will be provided. Rose Mary will email all those that  </w:t>
      </w:r>
    </w:p>
    <w:p>
      <w:pPr>
        <w:pStyle w:val="Body"/>
        <w:bidi w:val="0"/>
      </w:pPr>
      <w:r>
        <w:rPr>
          <w:rtl w:val="0"/>
        </w:rPr>
        <w:t xml:space="preserve">   signed up at the previous meeting.  The plan is to set an agenda and begin laying down a </w:t>
      </w:r>
    </w:p>
    <w:p>
      <w:pPr>
        <w:pStyle w:val="Body"/>
        <w:bidi w:val="0"/>
      </w:pPr>
      <w:r>
        <w:rPr>
          <w:rtl w:val="0"/>
        </w:rPr>
        <w:t xml:space="preserve">   foundation of leadership within the group.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5) Newsletter</w:t>
      </w:r>
    </w:p>
    <w:p>
      <w:pPr>
        <w:pStyle w:val="Body"/>
        <w:bidi w:val="0"/>
      </w:pPr>
      <w:r>
        <w:rPr>
          <w:rtl w:val="0"/>
        </w:rPr>
        <w:t xml:space="preserve">   The focus will be on the formation of the Friends of the Library Group. Audrey will write out  </w:t>
      </w:r>
    </w:p>
    <w:p>
      <w:pPr>
        <w:pStyle w:val="Body"/>
        <w:bidi w:val="0"/>
      </w:pPr>
      <w:r>
        <w:rPr>
          <w:rtl w:val="0"/>
        </w:rPr>
        <w:t xml:space="preserve">    some articles to get us going.  Photos need to be taken at the October 4 and October 16  </w:t>
      </w:r>
    </w:p>
    <w:p>
      <w:pPr>
        <w:pStyle w:val="Body"/>
        <w:bidi w:val="0"/>
      </w:pPr>
      <w:r>
        <w:rPr>
          <w:rtl w:val="0"/>
        </w:rPr>
        <w:t xml:space="preserve">    meetings.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</w:t>
      </w:r>
      <w:r>
        <w:rPr>
          <w:b w:val="1"/>
          <w:bCs w:val="1"/>
          <w:rtl w:val="0"/>
          <w:lang w:val="en-US"/>
        </w:rPr>
        <w:t xml:space="preserve"> next business meeting </w:t>
      </w:r>
      <w:r>
        <w:rPr>
          <w:rtl w:val="0"/>
        </w:rPr>
        <w:t>will be Thursday, October 16 at 1:00pm at the Custer Library Branch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meeting was </w:t>
      </w:r>
      <w:r>
        <w:rPr>
          <w:b w:val="1"/>
          <w:bCs w:val="1"/>
          <w:rtl w:val="0"/>
          <w:lang w:val="en-US"/>
        </w:rPr>
        <w:t>adjourned</w:t>
      </w:r>
      <w:r>
        <w:rPr>
          <w:rtl w:val="0"/>
        </w:rPr>
        <w:t xml:space="preserve"> at 2:39pm.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Minutes submitted by Kim Canete, Secretary.</w:t>
      </w:r>
    </w:p>
    <w:p>
      <w:pPr>
        <w:pStyle w:val="Body"/>
        <w:bidi w:val="0"/>
      </w:pPr>
    </w:p>
    <w:p>
      <w:pPr>
        <w:pStyle w:val="Body"/>
      </w:pPr>
      <w:r>
        <w:rPr>
          <w:i w:val="1"/>
          <w:iCs w:val="1"/>
          <w:rtl w:val="0"/>
          <w:lang w:val="en-US"/>
        </w:rPr>
        <w:t>Attached are the Treasurer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s Report (Edward Jones Investments, the SD Community Foundation, CCLF checkbook), The Library Director Update, The Black Hills Nonprofit Leadership Summit Invitation, Letters of Interest from Janet Rose-Perrenoud and Donna McConnell.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