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Default="00525B2B" w:rsidP="00B9559D">
      <w:pPr>
        <w:jc w:val="center"/>
        <w:rPr>
          <w:rFonts w:asciiTheme="minorHAnsi" w:hAnsiTheme="minorHAnsi"/>
          <w:b/>
        </w:rPr>
      </w:pPr>
      <w:r w:rsidRPr="007F6C60">
        <w:rPr>
          <w:rFonts w:asciiTheme="minorHAnsi" w:hAnsiTheme="minorHAnsi"/>
          <w:b/>
        </w:rPr>
        <w:t>Minutes</w:t>
      </w:r>
    </w:p>
    <w:p w:rsidR="00110CA6" w:rsidRDefault="00110CA6" w:rsidP="00110CA6">
      <w:pPr>
        <w:rPr>
          <w:rFonts w:cstheme="minorHAnsi"/>
          <w:b/>
          <w:u w:val="single"/>
        </w:rPr>
      </w:pPr>
    </w:p>
    <w:p w:rsidR="00110CA6" w:rsidRPr="00110CA6" w:rsidRDefault="00110CA6" w:rsidP="00B9559D">
      <w:pPr>
        <w:jc w:val="center"/>
        <w:rPr>
          <w:rFonts w:asciiTheme="minorHAnsi" w:hAnsiTheme="minorHAnsi"/>
        </w:rPr>
      </w:pPr>
    </w:p>
    <w:p w:rsidR="000755E6" w:rsidRDefault="00FF391C" w:rsidP="00B9559D">
      <w:pPr>
        <w:rPr>
          <w:rFonts w:asciiTheme="minorHAnsi" w:hAnsiTheme="minorHAnsi"/>
          <w:b/>
        </w:rPr>
      </w:pPr>
      <w:r>
        <w:rPr>
          <w:rFonts w:asciiTheme="minorHAnsi" w:hAnsiTheme="minorHAnsi"/>
          <w:b/>
        </w:rPr>
        <w:t>December</w:t>
      </w:r>
      <w:r w:rsidR="00B34DBE">
        <w:rPr>
          <w:rFonts w:asciiTheme="minorHAnsi" w:hAnsiTheme="minorHAnsi"/>
          <w:b/>
        </w:rPr>
        <w:t xml:space="preserve"> 1</w:t>
      </w:r>
      <w:r>
        <w:rPr>
          <w:rFonts w:asciiTheme="minorHAnsi" w:hAnsiTheme="minorHAnsi"/>
          <w:b/>
        </w:rPr>
        <w:t>4</w:t>
      </w:r>
      <w:r w:rsidR="00E514D7">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FF391C">
        <w:rPr>
          <w:rFonts w:asciiTheme="minorHAnsi" w:hAnsiTheme="minorHAnsi" w:cs="Calibri"/>
          <w:i/>
          <w:sz w:val="22"/>
          <w:szCs w:val="22"/>
        </w:rPr>
        <w:t>1</w:t>
      </w:r>
      <w:r w:rsidR="00E514D7">
        <w:rPr>
          <w:rFonts w:asciiTheme="minorHAnsi" w:hAnsiTheme="minorHAnsi" w:cs="Calibri"/>
          <w:i/>
          <w:sz w:val="22"/>
          <w:szCs w:val="22"/>
        </w:rPr>
        <w:t>1:00</w:t>
      </w:r>
      <w:r w:rsidR="001501A7">
        <w:rPr>
          <w:rFonts w:asciiTheme="minorHAnsi" w:hAnsiTheme="minorHAnsi" w:cs="Calibri"/>
          <w:i/>
          <w:sz w:val="22"/>
          <w:szCs w:val="22"/>
        </w:rPr>
        <w:t xml:space="preserve"> </w:t>
      </w:r>
      <w:r w:rsidR="00FF391C">
        <w:rPr>
          <w:rFonts w:asciiTheme="minorHAnsi" w:hAnsiTheme="minorHAnsi" w:cs="Calibri"/>
          <w:i/>
          <w:sz w:val="22"/>
          <w:szCs w:val="22"/>
        </w:rPr>
        <w:t>a</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FF391C">
        <w:rPr>
          <w:rFonts w:asciiTheme="minorHAnsi" w:hAnsiTheme="minorHAnsi" w:cs="Calibri"/>
          <w:i/>
          <w:sz w:val="22"/>
          <w:szCs w:val="22"/>
        </w:rPr>
        <w:t>December 14</w:t>
      </w:r>
      <w:r w:rsidR="00110CA6" w:rsidRPr="00110CA6">
        <w:rPr>
          <w:rFonts w:asciiTheme="minorHAnsi" w:hAnsiTheme="minorHAnsi" w:cs="Calibri"/>
          <w:i/>
          <w:sz w:val="22"/>
          <w:szCs w:val="22"/>
          <w:vertAlign w:val="superscript"/>
        </w:rPr>
        <w:t>th</w:t>
      </w:r>
      <w:r w:rsidR="00110CA6">
        <w:rPr>
          <w:rFonts w:asciiTheme="minorHAnsi" w:hAnsiTheme="minorHAnsi" w:cs="Calibri"/>
          <w:i/>
          <w:sz w:val="22"/>
          <w:szCs w:val="22"/>
        </w:rPr>
        <w:t xml:space="preserve"> </w:t>
      </w:r>
      <w:r w:rsidR="001D474D">
        <w:rPr>
          <w:rFonts w:asciiTheme="minorHAnsi" w:hAnsiTheme="minorHAnsi" w:cs="Calibri"/>
          <w:i/>
          <w:sz w:val="22"/>
          <w:szCs w:val="22"/>
        </w:rPr>
        <w:t>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B34DBE">
        <w:rPr>
          <w:rFonts w:asciiTheme="minorHAnsi" w:hAnsiTheme="minorHAnsi" w:cs="Calibri"/>
          <w:i/>
          <w:sz w:val="22"/>
          <w:szCs w:val="22"/>
        </w:rPr>
        <w:t xml:space="preserve">Persons in attendance </w:t>
      </w:r>
      <w:r w:rsidR="00DB2808">
        <w:rPr>
          <w:rFonts w:asciiTheme="minorHAnsi" w:hAnsiTheme="minorHAnsi" w:cs="Calibri"/>
          <w:i/>
          <w:sz w:val="22"/>
          <w:szCs w:val="22"/>
        </w:rPr>
        <w:t>at the library</w:t>
      </w:r>
      <w:r w:rsidR="00B34DBE">
        <w:rPr>
          <w:rFonts w:asciiTheme="minorHAnsi" w:hAnsiTheme="minorHAnsi" w:cs="Calibri"/>
          <w:i/>
          <w:sz w:val="22"/>
          <w:szCs w:val="22"/>
        </w:rPr>
        <w:t xml:space="preserve"> were</w:t>
      </w:r>
      <w:r w:rsidR="00FF391C">
        <w:rPr>
          <w:rFonts w:asciiTheme="minorHAnsi" w:hAnsiTheme="minorHAnsi" w:cs="Calibri"/>
          <w:i/>
          <w:sz w:val="22"/>
          <w:szCs w:val="22"/>
        </w:rPr>
        <w:t xml:space="preserve"> Library Director Jessie Phelps, Trustees Marcy Swanda and Dave Sutton. </w:t>
      </w:r>
      <w:r w:rsidR="001D474D">
        <w:rPr>
          <w:rFonts w:asciiTheme="minorHAnsi" w:hAnsiTheme="minorHAnsi" w:cs="Calibri"/>
          <w:i/>
          <w:sz w:val="22"/>
          <w:szCs w:val="22"/>
        </w:rPr>
        <w:t xml:space="preserve"> </w:t>
      </w:r>
      <w:r w:rsidR="00B34DBE">
        <w:rPr>
          <w:rFonts w:asciiTheme="minorHAnsi" w:hAnsiTheme="minorHAnsi" w:cs="Calibri"/>
          <w:i/>
          <w:sz w:val="22"/>
          <w:szCs w:val="22"/>
        </w:rPr>
        <w:t xml:space="preserve">Attending via Zoom were </w:t>
      </w:r>
      <w:r w:rsidR="00FF391C">
        <w:rPr>
          <w:rFonts w:asciiTheme="minorHAnsi" w:hAnsiTheme="minorHAnsi" w:cs="Calibri"/>
          <w:i/>
          <w:sz w:val="22"/>
          <w:szCs w:val="22"/>
        </w:rPr>
        <w:t>Assistant Library Director Sarah Myers, Library Assistant – Hermosa Branch Bert Phillip, and Trustee Cheryl Dillon</w:t>
      </w:r>
      <w:r w:rsidR="00B34DB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FF391C">
        <w:rPr>
          <w:rFonts w:asciiTheme="minorHAnsi" w:hAnsiTheme="minorHAnsi" w:cs="Calibri"/>
          <w:i/>
          <w:sz w:val="22"/>
          <w:szCs w:val="22"/>
        </w:rPr>
        <w:t xml:space="preserve">Marcy </w:t>
      </w:r>
      <w:r w:rsidR="00562EDA" w:rsidRPr="00B97B80">
        <w:rPr>
          <w:rFonts w:asciiTheme="minorHAnsi" w:hAnsiTheme="minorHAnsi" w:cs="Calibri"/>
          <w:i/>
          <w:sz w:val="22"/>
          <w:szCs w:val="22"/>
        </w:rPr>
        <w:t xml:space="preserve">chaired the meeting and called it to order at </w:t>
      </w:r>
      <w:r w:rsidR="00FF391C">
        <w:rPr>
          <w:rFonts w:asciiTheme="minorHAnsi" w:hAnsiTheme="minorHAnsi" w:cs="Calibri"/>
          <w:i/>
          <w:sz w:val="22"/>
          <w:szCs w:val="22"/>
        </w:rPr>
        <w:t>11:09</w:t>
      </w:r>
      <w:r w:rsidR="00654FAF">
        <w:rPr>
          <w:rFonts w:asciiTheme="minorHAnsi" w:hAnsiTheme="minorHAnsi" w:cs="Calibri"/>
          <w:i/>
          <w:sz w:val="22"/>
          <w:szCs w:val="22"/>
        </w:rPr>
        <w:t xml:space="preserve"> </w:t>
      </w:r>
      <w:r w:rsidR="00FF391C">
        <w:rPr>
          <w:rFonts w:asciiTheme="minorHAnsi" w:hAnsiTheme="minorHAnsi" w:cs="Calibri"/>
          <w:i/>
          <w:sz w:val="22"/>
          <w:szCs w:val="22"/>
        </w:rPr>
        <w:t>a</w:t>
      </w:r>
      <w:r w:rsidR="001D474D">
        <w:rPr>
          <w:rFonts w:asciiTheme="minorHAnsi" w:hAnsiTheme="minorHAnsi" w:cs="Calibri"/>
          <w:i/>
          <w:sz w:val="22"/>
          <w:szCs w:val="22"/>
        </w:rPr>
        <w:t>.m.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FF391C" w:rsidP="00B9559D">
      <w:pPr>
        <w:pStyle w:val="ListParagraph"/>
        <w:numPr>
          <w:ilvl w:val="0"/>
          <w:numId w:val="10"/>
        </w:numPr>
        <w:rPr>
          <w:rFonts w:asciiTheme="minorHAnsi" w:hAnsiTheme="minorHAnsi"/>
          <w:b/>
          <w:sz w:val="22"/>
          <w:szCs w:val="22"/>
        </w:rPr>
      </w:pPr>
      <w:r>
        <w:rPr>
          <w:rFonts w:asciiTheme="minorHAnsi" w:hAnsiTheme="minorHAnsi"/>
          <w:b/>
          <w:sz w:val="22"/>
          <w:szCs w:val="22"/>
        </w:rPr>
        <w:t>November 16</w:t>
      </w:r>
      <w:r w:rsidR="00B34DBE" w:rsidRPr="00B34DBE">
        <w:rPr>
          <w:rFonts w:asciiTheme="minorHAnsi" w:hAnsiTheme="minorHAnsi"/>
          <w:b/>
          <w:sz w:val="22"/>
          <w:szCs w:val="22"/>
          <w:vertAlign w:val="superscript"/>
        </w:rPr>
        <w:t>th</w:t>
      </w:r>
      <w:r w:rsidR="00B34DBE">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sidR="00654FAF">
        <w:rPr>
          <w:rFonts w:asciiTheme="minorHAnsi" w:hAnsiTheme="minorHAnsi"/>
          <w:i/>
          <w:sz w:val="22"/>
          <w:szCs w:val="22"/>
        </w:rPr>
        <w:t>Cheryl</w:t>
      </w:r>
      <w:r w:rsidR="00110CA6">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sidR="00654FAF">
        <w:rPr>
          <w:rFonts w:asciiTheme="minorHAnsi" w:hAnsiTheme="minorHAnsi"/>
          <w:i/>
          <w:sz w:val="22"/>
          <w:szCs w:val="22"/>
        </w:rPr>
        <w:t xml:space="preserve">Dave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DB2808">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110CA6" w:rsidRPr="00654FAF" w:rsidRDefault="00110CA6" w:rsidP="00654FAF">
      <w:pPr>
        <w:pStyle w:val="ListParagraph"/>
        <w:numPr>
          <w:ilvl w:val="0"/>
          <w:numId w:val="5"/>
        </w:numPr>
        <w:rPr>
          <w:rFonts w:asciiTheme="minorHAnsi" w:hAnsiTheme="minorHAnsi" w:cstheme="minorHAnsi"/>
          <w:b/>
          <w:sz w:val="22"/>
          <w:szCs w:val="22"/>
        </w:rPr>
      </w:pPr>
      <w:r w:rsidRPr="00110CA6">
        <w:rPr>
          <w:rFonts w:asciiTheme="minorHAnsi" w:hAnsiTheme="minorHAnsi" w:cstheme="minorHAnsi"/>
          <w:b/>
          <w:sz w:val="22"/>
          <w:szCs w:val="22"/>
        </w:rPr>
        <w:t xml:space="preserve">GENERAL CHECKING:  </w:t>
      </w:r>
      <w:r w:rsidRPr="00110CA6">
        <w:rPr>
          <w:rFonts w:asciiTheme="minorHAnsi" w:hAnsiTheme="minorHAnsi" w:cstheme="minorHAnsi"/>
          <w:b/>
          <w:sz w:val="22"/>
          <w:szCs w:val="22"/>
        </w:rPr>
        <w:tab/>
      </w:r>
      <w:r w:rsidRPr="00110CA6">
        <w:rPr>
          <w:rFonts w:asciiTheme="minorHAnsi" w:hAnsiTheme="minorHAnsi" w:cstheme="minorHAnsi"/>
          <w:b/>
          <w:sz w:val="22"/>
          <w:szCs w:val="22"/>
        </w:rPr>
        <w:tab/>
      </w:r>
      <w:r w:rsidR="00FF391C">
        <w:rPr>
          <w:rFonts w:asciiTheme="minorHAnsi" w:hAnsiTheme="minorHAnsi" w:cstheme="minorHAnsi"/>
          <w:b/>
          <w:sz w:val="22"/>
          <w:szCs w:val="22"/>
        </w:rPr>
        <w:t>Balance of $14,967.71 as of December 12</w:t>
      </w:r>
      <w:r w:rsidR="00654FAF" w:rsidRPr="00654FAF">
        <w:rPr>
          <w:rFonts w:asciiTheme="minorHAnsi" w:hAnsiTheme="minorHAnsi" w:cstheme="minorHAnsi"/>
          <w:b/>
          <w:sz w:val="22"/>
          <w:szCs w:val="22"/>
        </w:rPr>
        <w:t>, 2022</w:t>
      </w:r>
      <w:r w:rsidR="00654FAF" w:rsidRPr="00654FAF">
        <w:rPr>
          <w:rFonts w:asciiTheme="minorHAnsi" w:hAnsiTheme="minorHAnsi" w:cstheme="minorHAnsi"/>
          <w:b/>
          <w:sz w:val="22"/>
          <w:szCs w:val="22"/>
        </w:rPr>
        <w:tab/>
      </w:r>
      <w:r w:rsidRPr="00654FAF">
        <w:rPr>
          <w:rFonts w:asciiTheme="minorHAnsi" w:hAnsiTheme="minorHAnsi" w:cstheme="minorHAnsi"/>
          <w:b/>
          <w:sz w:val="22"/>
          <w:szCs w:val="22"/>
        </w:rPr>
        <w:tab/>
      </w:r>
    </w:p>
    <w:p w:rsidR="0023418A" w:rsidRPr="00FF391C" w:rsidRDefault="00110CA6" w:rsidP="00B9559D">
      <w:pPr>
        <w:pStyle w:val="ListParagraph"/>
        <w:numPr>
          <w:ilvl w:val="0"/>
          <w:numId w:val="41"/>
        </w:numPr>
        <w:rPr>
          <w:rFonts w:asciiTheme="minorHAnsi" w:hAnsiTheme="minorHAnsi" w:cstheme="minorHAnsi"/>
          <w:b/>
          <w:sz w:val="22"/>
          <w:szCs w:val="22"/>
        </w:rPr>
      </w:pPr>
      <w:r w:rsidRPr="00654FAF">
        <w:rPr>
          <w:rFonts w:asciiTheme="minorHAnsi" w:hAnsiTheme="minorHAnsi" w:cstheme="minorHAnsi"/>
          <w:b/>
          <w:sz w:val="22"/>
          <w:szCs w:val="22"/>
        </w:rPr>
        <w:t xml:space="preserve">COUNTY SPREAD SHEET:  </w:t>
      </w:r>
      <w:r w:rsidRPr="00654FAF">
        <w:rPr>
          <w:rFonts w:asciiTheme="minorHAnsi" w:hAnsiTheme="minorHAnsi" w:cstheme="minorHAnsi"/>
          <w:b/>
          <w:sz w:val="22"/>
          <w:szCs w:val="22"/>
        </w:rPr>
        <w:tab/>
      </w:r>
      <w:r w:rsidR="00FF391C">
        <w:rPr>
          <w:rFonts w:asciiTheme="minorHAnsi" w:hAnsiTheme="minorHAnsi" w:cstheme="minorHAnsi"/>
          <w:b/>
          <w:sz w:val="22"/>
          <w:szCs w:val="22"/>
        </w:rPr>
        <w:t xml:space="preserve">Balance $29,531.02  </w:t>
      </w:r>
      <w:r w:rsidR="00FF391C">
        <w:rPr>
          <w:rFonts w:asciiTheme="minorHAnsi" w:hAnsiTheme="minorHAnsi" w:cstheme="minorHAnsi"/>
          <w:b/>
          <w:sz w:val="22"/>
          <w:szCs w:val="22"/>
        </w:rPr>
        <w:tab/>
        <w:t>92</w:t>
      </w:r>
      <w:r w:rsidR="00654FAF" w:rsidRPr="00654FAF">
        <w:rPr>
          <w:rFonts w:asciiTheme="minorHAnsi" w:hAnsiTheme="minorHAnsi" w:cstheme="minorHAnsi"/>
          <w:b/>
          <w:sz w:val="22"/>
          <w:szCs w:val="22"/>
        </w:rPr>
        <w:t>% Expended</w:t>
      </w:r>
    </w:p>
    <w:p w:rsidR="0023418A" w:rsidRPr="008A42AE" w:rsidRDefault="0023418A"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110CA6" w:rsidRDefault="00FF391C" w:rsidP="00110CA6">
      <w:pPr>
        <w:numPr>
          <w:ilvl w:val="0"/>
          <w:numId w:val="42"/>
        </w:numPr>
        <w:ind w:left="720"/>
        <w:rPr>
          <w:rFonts w:cstheme="minorHAnsi"/>
        </w:rPr>
      </w:pPr>
      <w:r>
        <w:rPr>
          <w:rFonts w:cstheme="minorHAnsi"/>
        </w:rPr>
        <w:t>State Library Visit</w:t>
      </w:r>
    </w:p>
    <w:p w:rsidR="00110CA6" w:rsidRDefault="00110CA6" w:rsidP="00110CA6">
      <w:pPr>
        <w:numPr>
          <w:ilvl w:val="0"/>
          <w:numId w:val="42"/>
        </w:numPr>
        <w:ind w:left="720"/>
        <w:rPr>
          <w:rFonts w:cstheme="minorHAnsi"/>
        </w:rPr>
      </w:pPr>
      <w:r>
        <w:rPr>
          <w:rFonts w:cstheme="minorHAnsi"/>
        </w:rPr>
        <w:t>Hermosa Library Update</w:t>
      </w:r>
    </w:p>
    <w:p w:rsidR="00110CA6" w:rsidRDefault="00FF391C" w:rsidP="00110CA6">
      <w:pPr>
        <w:numPr>
          <w:ilvl w:val="0"/>
          <w:numId w:val="42"/>
        </w:numPr>
        <w:ind w:left="720"/>
        <w:rPr>
          <w:rFonts w:cstheme="minorHAnsi"/>
        </w:rPr>
      </w:pPr>
      <w:r>
        <w:rPr>
          <w:rFonts w:cstheme="minorHAnsi"/>
        </w:rPr>
        <w:t>January programs</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FF391C"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 xml:space="preserve">Mile </w:t>
      </w:r>
      <w:proofErr w:type="gramStart"/>
      <w:r>
        <w:rPr>
          <w:rFonts w:asciiTheme="minorHAnsi" w:hAnsiTheme="minorHAnsi" w:cstheme="minorHAnsi"/>
          <w:b/>
          <w:sz w:val="22"/>
          <w:szCs w:val="22"/>
        </w:rPr>
        <w:t>Up</w:t>
      </w:r>
      <w:proofErr w:type="gramEnd"/>
      <w:r>
        <w:rPr>
          <w:rFonts w:asciiTheme="minorHAnsi" w:hAnsiTheme="minorHAnsi" w:cstheme="minorHAnsi"/>
          <w:b/>
          <w:sz w:val="22"/>
          <w:szCs w:val="22"/>
        </w:rPr>
        <w:t xml:space="preserve"> Marketing Invoice</w:t>
      </w:r>
      <w:r w:rsidR="008B39B5">
        <w:rPr>
          <w:rFonts w:asciiTheme="minorHAnsi" w:hAnsiTheme="minorHAnsi" w:cstheme="minorHAnsi"/>
          <w:b/>
          <w:sz w:val="22"/>
          <w:szCs w:val="22"/>
        </w:rPr>
        <w:t xml:space="preserve">: </w:t>
      </w:r>
      <w:r w:rsidR="009B0D2A" w:rsidRPr="002B25C9">
        <w:rPr>
          <w:rFonts w:asciiTheme="minorHAnsi" w:hAnsiTheme="minorHAnsi" w:cstheme="minorHAnsi"/>
          <w:sz w:val="22"/>
          <w:szCs w:val="22"/>
        </w:rPr>
        <w:t>The itemized invoice from Mile Up Marketing was discussed</w:t>
      </w:r>
      <w:r w:rsidR="002B25C9" w:rsidRPr="002B25C9">
        <w:rPr>
          <w:rFonts w:asciiTheme="minorHAnsi" w:hAnsiTheme="minorHAnsi" w:cstheme="minorHAnsi"/>
          <w:sz w:val="22"/>
          <w:szCs w:val="22"/>
        </w:rPr>
        <w:t xml:space="preserve"> and approved by the Board</w:t>
      </w:r>
      <w:r w:rsidR="009B0D2A" w:rsidRPr="002B25C9">
        <w:rPr>
          <w:rFonts w:asciiTheme="minorHAnsi" w:hAnsiTheme="minorHAnsi" w:cstheme="minorHAnsi"/>
          <w:sz w:val="22"/>
          <w:szCs w:val="22"/>
        </w:rPr>
        <w:t>.</w:t>
      </w:r>
      <w:r w:rsidR="002B25C9" w:rsidRPr="002B25C9">
        <w:rPr>
          <w:rFonts w:asciiTheme="minorHAnsi" w:hAnsiTheme="minorHAnsi" w:cstheme="minorHAnsi"/>
          <w:sz w:val="22"/>
          <w:szCs w:val="22"/>
        </w:rPr>
        <w:t xml:space="preserve"> All agreed that updating the website is important and that some of the items on the invoice could not be completed by staff in a timely manner. Dave made the motion to approve paying for the invoice. Cheryl seconded the motion. The motion carried.</w:t>
      </w:r>
      <w:r w:rsidR="009B0D2A">
        <w:rPr>
          <w:rFonts w:asciiTheme="minorHAnsi" w:hAnsiTheme="minorHAnsi" w:cstheme="minorHAnsi"/>
          <w:b/>
          <w:sz w:val="22"/>
          <w:szCs w:val="22"/>
        </w:rPr>
        <w:t xml:space="preserve"> </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2B25C9" w:rsidRPr="00FB608F" w:rsidRDefault="002B25C9" w:rsidP="002B25C9">
      <w:pPr>
        <w:numPr>
          <w:ilvl w:val="0"/>
          <w:numId w:val="37"/>
        </w:numPr>
        <w:rPr>
          <w:rFonts w:cstheme="minorHAnsi"/>
          <w:b/>
        </w:rPr>
      </w:pPr>
      <w:r w:rsidRPr="00FB608F">
        <w:rPr>
          <w:rFonts w:cstheme="minorHAnsi"/>
          <w:b/>
        </w:rPr>
        <w:t>Board Vacancies Vote</w:t>
      </w:r>
      <w:r w:rsidR="00BB708C">
        <w:rPr>
          <w:rFonts w:cstheme="minorHAnsi"/>
          <w:b/>
        </w:rPr>
        <w:t xml:space="preserve"> – </w:t>
      </w:r>
      <w:r w:rsidR="00BB708C">
        <w:rPr>
          <w:rFonts w:cstheme="minorHAnsi"/>
        </w:rPr>
        <w:t>Prior to the Board Meeting, Marcy Swanda, announced her intention to resign from her 6</w:t>
      </w:r>
      <w:r w:rsidR="00BB708C" w:rsidRPr="00BB708C">
        <w:rPr>
          <w:rFonts w:cstheme="minorHAnsi"/>
          <w:vertAlign w:val="superscript"/>
        </w:rPr>
        <w:t>th</w:t>
      </w:r>
      <w:r w:rsidR="00BB708C">
        <w:rPr>
          <w:rFonts w:cstheme="minorHAnsi"/>
        </w:rPr>
        <w:t xml:space="preserve"> and final year of service to the Library Board of Trustees. This opened up a second vacancy on the Board, as Ren</w:t>
      </w:r>
      <w:r w:rsidR="00BB708C">
        <w:rPr>
          <w:rFonts w:cs="Calibri"/>
        </w:rPr>
        <w:t>é</w:t>
      </w:r>
      <w:r w:rsidR="00BB708C">
        <w:rPr>
          <w:rFonts w:cstheme="minorHAnsi"/>
        </w:rPr>
        <w:t>e Starr w</w:t>
      </w:r>
      <w:r w:rsidR="00915250">
        <w:rPr>
          <w:rFonts w:cstheme="minorHAnsi"/>
        </w:rPr>
        <w:t>ould reach</w:t>
      </w:r>
      <w:r w:rsidR="00BB708C">
        <w:rPr>
          <w:rFonts w:cstheme="minorHAnsi"/>
        </w:rPr>
        <w:t xml:space="preserve"> the end o</w:t>
      </w:r>
      <w:r w:rsidR="00F66FDE">
        <w:rPr>
          <w:rFonts w:cstheme="minorHAnsi"/>
        </w:rPr>
        <w:t>f her second consecutive term at the end of</w:t>
      </w:r>
      <w:r w:rsidR="00BB708C">
        <w:rPr>
          <w:rFonts w:cstheme="minorHAnsi"/>
        </w:rPr>
        <w:t xml:space="preserve"> December. Two individuals, Leo Van Sambeek, and </w:t>
      </w:r>
      <w:proofErr w:type="spellStart"/>
      <w:r w:rsidR="00BB708C">
        <w:rPr>
          <w:rFonts w:cstheme="minorHAnsi"/>
        </w:rPr>
        <w:t>Kibbon</w:t>
      </w:r>
      <w:proofErr w:type="spellEnd"/>
      <w:r w:rsidR="00BB708C">
        <w:rPr>
          <w:rFonts w:cstheme="minorHAnsi"/>
        </w:rPr>
        <w:t xml:space="preserve"> </w:t>
      </w:r>
      <w:proofErr w:type="spellStart"/>
      <w:r w:rsidR="00BB708C">
        <w:rPr>
          <w:rFonts w:cstheme="minorHAnsi"/>
        </w:rPr>
        <w:t>Rittberger</w:t>
      </w:r>
      <w:proofErr w:type="spellEnd"/>
      <w:r w:rsidR="00BB708C">
        <w:rPr>
          <w:rFonts w:cstheme="minorHAnsi"/>
        </w:rPr>
        <w:t>, both of Hermosa, expressed intere</w:t>
      </w:r>
      <w:r w:rsidR="00915250">
        <w:rPr>
          <w:rFonts w:cstheme="minorHAnsi"/>
        </w:rPr>
        <w:t xml:space="preserve">st </w:t>
      </w:r>
      <w:r w:rsidR="00F66FDE">
        <w:rPr>
          <w:rFonts w:cstheme="minorHAnsi"/>
        </w:rPr>
        <w:t>in the original vacancy</w:t>
      </w:r>
      <w:r w:rsidR="00BB708C">
        <w:rPr>
          <w:rFonts w:cstheme="minorHAnsi"/>
        </w:rPr>
        <w:t xml:space="preserve">. Dave expressed his concerns with Marcy leaving the Board and the institutional knowledge that would be </w:t>
      </w:r>
      <w:r w:rsidR="00B64942">
        <w:rPr>
          <w:rFonts w:cstheme="minorHAnsi"/>
        </w:rPr>
        <w:t xml:space="preserve">lost. Marcy conveyed that she was term limited as President and there would not be as much for her to do in her last year of service, and, as the Board begins to plan for an upcoming Hermosa Branch Library project, adding two Trustees from Hermosa would be a wise choice. </w:t>
      </w:r>
      <w:r w:rsidR="001A6B2C">
        <w:rPr>
          <w:rFonts w:cstheme="minorHAnsi"/>
        </w:rPr>
        <w:t xml:space="preserve">Cheryl made the motion to approve both applicants, Dave, seconded the motion, the motion carried. Dave requested an in-person meeting with both Leo and </w:t>
      </w:r>
      <w:proofErr w:type="spellStart"/>
      <w:r w:rsidR="001A6B2C">
        <w:rPr>
          <w:rFonts w:cstheme="minorHAnsi"/>
        </w:rPr>
        <w:t>Kibbon</w:t>
      </w:r>
      <w:proofErr w:type="spellEnd"/>
      <w:r w:rsidR="001A6B2C">
        <w:rPr>
          <w:rFonts w:cstheme="minorHAnsi"/>
        </w:rPr>
        <w:t xml:space="preserve"> prior to them coming on the Board, and Bert agreed to set something up for all parties. Jessie will bring both names to the Custer County Commission for approval at their next meeting.</w:t>
      </w:r>
      <w:r w:rsidR="00BB708C">
        <w:rPr>
          <w:rFonts w:cstheme="minorHAnsi"/>
        </w:rPr>
        <w:t xml:space="preserve">  </w:t>
      </w:r>
    </w:p>
    <w:p w:rsidR="002B25C9" w:rsidRDefault="002B25C9" w:rsidP="002B25C9">
      <w:pPr>
        <w:numPr>
          <w:ilvl w:val="0"/>
          <w:numId w:val="37"/>
        </w:numPr>
        <w:rPr>
          <w:rFonts w:cstheme="minorHAnsi"/>
        </w:rPr>
      </w:pPr>
      <w:r w:rsidRPr="00FB608F">
        <w:rPr>
          <w:rFonts w:cstheme="minorHAnsi"/>
          <w:b/>
        </w:rPr>
        <w:t>Custer County School Librarian KOHA</w:t>
      </w:r>
      <w:r>
        <w:rPr>
          <w:rFonts w:cstheme="minorHAnsi"/>
        </w:rPr>
        <w:t xml:space="preserve"> </w:t>
      </w:r>
      <w:r w:rsidRPr="00FB608F">
        <w:rPr>
          <w:rFonts w:cstheme="minorHAnsi"/>
          <w:b/>
        </w:rPr>
        <w:t xml:space="preserve">privileges </w:t>
      </w:r>
      <w:r w:rsidR="00245EE9">
        <w:rPr>
          <w:rFonts w:cstheme="minorHAnsi"/>
          <w:b/>
        </w:rPr>
        <w:t xml:space="preserve">– </w:t>
      </w:r>
      <w:r w:rsidR="00245EE9" w:rsidRPr="00245EE9">
        <w:rPr>
          <w:rFonts w:cstheme="minorHAnsi"/>
        </w:rPr>
        <w:t xml:space="preserve">Doris Ann called from the school to request continuing to have privileges in the library management system due to the issuance of Custer </w:t>
      </w:r>
      <w:r w:rsidR="00245EE9" w:rsidRPr="00245EE9">
        <w:rPr>
          <w:rFonts w:cstheme="minorHAnsi"/>
        </w:rPr>
        <w:lastRenderedPageBreak/>
        <w:t>County Library Cards this school year to each Junior High and High School student at Custer Junior and Senior High. Due to a consortium-wide request, Jessie had taken away Doris Ann’s elevated p</w:t>
      </w:r>
      <w:r w:rsidR="004B5EED">
        <w:rPr>
          <w:rFonts w:cstheme="minorHAnsi"/>
        </w:rPr>
        <w:t>rivileg</w:t>
      </w:r>
      <w:r w:rsidR="00123317">
        <w:rPr>
          <w:rFonts w:cstheme="minorHAnsi"/>
        </w:rPr>
        <w:t>es and this created Doris Ann asking for</w:t>
      </w:r>
      <w:r w:rsidR="004B5EED">
        <w:rPr>
          <w:rFonts w:cstheme="minorHAnsi"/>
        </w:rPr>
        <w:t xml:space="preserve"> access similar to library staff</w:t>
      </w:r>
      <w:r w:rsidR="00245EE9" w:rsidRPr="00245EE9">
        <w:rPr>
          <w:rFonts w:cstheme="minorHAnsi"/>
        </w:rPr>
        <w:t xml:space="preserve">. </w:t>
      </w:r>
      <w:r w:rsidR="004B5EED">
        <w:rPr>
          <w:rFonts w:cstheme="minorHAnsi"/>
        </w:rPr>
        <w:t xml:space="preserve"> Due to</w:t>
      </w:r>
      <w:r w:rsidR="00F65EAC">
        <w:rPr>
          <w:rFonts w:cstheme="minorHAnsi"/>
        </w:rPr>
        <w:t xml:space="preserve"> ambiguity around the purpose and </w:t>
      </w:r>
      <w:r w:rsidR="004B5EED">
        <w:rPr>
          <w:rFonts w:cstheme="minorHAnsi"/>
        </w:rPr>
        <w:t>usefulness of the school cards, t</w:t>
      </w:r>
      <w:r w:rsidR="00245EE9" w:rsidRPr="00245EE9">
        <w:rPr>
          <w:rFonts w:cstheme="minorHAnsi"/>
        </w:rPr>
        <w:t>he Board decided that Jessie and Doris Ann needed to</w:t>
      </w:r>
      <w:r w:rsidR="004B5EED">
        <w:rPr>
          <w:rFonts w:cstheme="minorHAnsi"/>
        </w:rPr>
        <w:t xml:space="preserve"> meet to discuss </w:t>
      </w:r>
      <w:r w:rsidR="00245EE9" w:rsidRPr="00245EE9">
        <w:rPr>
          <w:rFonts w:cstheme="minorHAnsi"/>
        </w:rPr>
        <w:t>the s</w:t>
      </w:r>
      <w:r w:rsidR="00123317">
        <w:rPr>
          <w:rFonts w:cstheme="minorHAnsi"/>
        </w:rPr>
        <w:t>chool cards and the exact access</w:t>
      </w:r>
      <w:r w:rsidR="00245EE9" w:rsidRPr="00245EE9">
        <w:rPr>
          <w:rFonts w:cstheme="minorHAnsi"/>
        </w:rPr>
        <w:t xml:space="preserve"> Doris Ann needs to achieve her goals.</w:t>
      </w:r>
      <w:r w:rsidR="00245EE9">
        <w:rPr>
          <w:rFonts w:cstheme="minorHAnsi"/>
          <w:b/>
        </w:rPr>
        <w:t xml:space="preserve"> </w:t>
      </w:r>
    </w:p>
    <w:p w:rsidR="002B25C9" w:rsidRDefault="002B25C9" w:rsidP="002B25C9">
      <w:pPr>
        <w:numPr>
          <w:ilvl w:val="0"/>
          <w:numId w:val="37"/>
        </w:numPr>
        <w:rPr>
          <w:rFonts w:cstheme="minorHAnsi"/>
        </w:rPr>
      </w:pPr>
      <w:r w:rsidRPr="00FB608F">
        <w:rPr>
          <w:rFonts w:cstheme="minorHAnsi"/>
          <w:b/>
        </w:rPr>
        <w:t>Rapid City Journal invoice</w:t>
      </w:r>
      <w:r w:rsidR="00FB608F">
        <w:rPr>
          <w:rFonts w:cstheme="minorHAnsi"/>
        </w:rPr>
        <w:t xml:space="preserve"> – The Board discussed this item in conjunction with the Mile </w:t>
      </w:r>
      <w:proofErr w:type="gramStart"/>
      <w:r w:rsidR="00FB608F">
        <w:rPr>
          <w:rFonts w:cstheme="minorHAnsi"/>
        </w:rPr>
        <w:t>Up</w:t>
      </w:r>
      <w:proofErr w:type="gramEnd"/>
      <w:r w:rsidR="00FB608F">
        <w:rPr>
          <w:rFonts w:cstheme="minorHAnsi"/>
        </w:rPr>
        <w:t xml:space="preserve"> Marketing Invoice. The Rapid City Journal costs rose by $100 as of November 2022, with the invoice for 12-months coming in at $554.99. The subscription lapsed before the Board could approve the costs. During that time, only one patron asked why the Journal was no longer coming to the Library, but they understood why the Board needed to dis</w:t>
      </w:r>
      <w:r w:rsidR="00B900C0">
        <w:rPr>
          <w:rFonts w:cstheme="minorHAnsi"/>
        </w:rPr>
        <w:t>cuss whether to renew the subscription</w:t>
      </w:r>
      <w:r w:rsidR="00FB608F">
        <w:rPr>
          <w:rFonts w:cstheme="minorHAnsi"/>
        </w:rPr>
        <w:t>. Due to the diminished content in the Rapid City Journal, and the rising costs, the Board decided to end the subscription, but be open to revisiting the decision at a later date should the need arise. Dave made the motion to discontinue the subscription, Cheryl seconded the motion. The motion carried.</w:t>
      </w:r>
    </w:p>
    <w:p w:rsidR="002B25C9" w:rsidRDefault="002B25C9" w:rsidP="002B25C9">
      <w:pPr>
        <w:numPr>
          <w:ilvl w:val="0"/>
          <w:numId w:val="37"/>
        </w:numPr>
        <w:rPr>
          <w:rFonts w:cstheme="minorHAnsi"/>
        </w:rPr>
      </w:pPr>
      <w:r w:rsidRPr="00FB608F">
        <w:rPr>
          <w:rFonts w:cstheme="minorHAnsi"/>
          <w:b/>
        </w:rPr>
        <w:t>Teen Liaison to the Library</w:t>
      </w:r>
      <w:r>
        <w:rPr>
          <w:rFonts w:cstheme="minorHAnsi"/>
        </w:rPr>
        <w:t xml:space="preserve"> </w:t>
      </w:r>
      <w:r w:rsidRPr="00FB608F">
        <w:rPr>
          <w:rFonts w:cstheme="minorHAnsi"/>
          <w:b/>
        </w:rPr>
        <w:t>Board</w:t>
      </w:r>
      <w:r w:rsidR="00FB608F" w:rsidRPr="00FB608F">
        <w:rPr>
          <w:rFonts w:cstheme="minorHAnsi"/>
          <w:b/>
        </w:rPr>
        <w:t xml:space="preserve"> </w:t>
      </w:r>
      <w:r w:rsidR="00FB608F">
        <w:rPr>
          <w:rFonts w:cstheme="minorHAnsi"/>
        </w:rPr>
        <w:t xml:space="preserve">– </w:t>
      </w:r>
      <w:r w:rsidR="004B5EED">
        <w:rPr>
          <w:rFonts w:cstheme="minorHAnsi"/>
        </w:rPr>
        <w:t xml:space="preserve">Earlier in the year, Katie shared an idea to add a teen liaison to the Board. They </w:t>
      </w:r>
      <w:r w:rsidR="00FB608F">
        <w:rPr>
          <w:rFonts w:cstheme="minorHAnsi"/>
        </w:rPr>
        <w:t>agreed this is a great idea and to reach out to Doris Ann with Custer Schools to get a few names of teens who might be interested.</w:t>
      </w:r>
    </w:p>
    <w:p w:rsidR="002B25C9" w:rsidRDefault="002B25C9" w:rsidP="002B25C9">
      <w:pPr>
        <w:numPr>
          <w:ilvl w:val="0"/>
          <w:numId w:val="37"/>
        </w:numPr>
        <w:rPr>
          <w:rFonts w:cstheme="minorHAnsi"/>
        </w:rPr>
      </w:pPr>
      <w:r w:rsidRPr="004B5EED">
        <w:rPr>
          <w:rFonts w:cstheme="minorHAnsi"/>
          <w:b/>
        </w:rPr>
        <w:t>Position Description for Library Relief Opening</w:t>
      </w:r>
      <w:r>
        <w:rPr>
          <w:rFonts w:cstheme="minorHAnsi"/>
        </w:rPr>
        <w:t xml:space="preserve"> </w:t>
      </w:r>
      <w:r w:rsidR="00FB608F">
        <w:rPr>
          <w:rFonts w:cstheme="minorHAnsi"/>
        </w:rPr>
        <w:t>–</w:t>
      </w:r>
      <w:r>
        <w:rPr>
          <w:rFonts w:cstheme="minorHAnsi"/>
        </w:rPr>
        <w:t xml:space="preserve"> </w:t>
      </w:r>
      <w:r w:rsidR="00FB608F">
        <w:rPr>
          <w:rFonts w:cstheme="minorHAnsi"/>
        </w:rPr>
        <w:t xml:space="preserve">Dave made the motion to approve the new position description for a Library Assistant – Relief employee(s) at the Custer Branch. Cheryl seconded the motion, the motion carried. Jessie will bring this to the next Commission meeting for approval. </w:t>
      </w:r>
    </w:p>
    <w:p w:rsidR="002B25C9" w:rsidRDefault="002B25C9" w:rsidP="002B25C9">
      <w:pPr>
        <w:numPr>
          <w:ilvl w:val="0"/>
          <w:numId w:val="37"/>
        </w:numPr>
        <w:rPr>
          <w:rFonts w:cstheme="minorHAnsi"/>
        </w:rPr>
      </w:pPr>
      <w:r w:rsidRPr="00FB608F">
        <w:rPr>
          <w:rFonts w:cstheme="minorHAnsi"/>
          <w:b/>
        </w:rPr>
        <w:t>2023 Meeting Dates</w:t>
      </w:r>
      <w:r>
        <w:rPr>
          <w:rFonts w:cstheme="minorHAnsi"/>
        </w:rPr>
        <w:t xml:space="preserve"> – It was agreed that meetings will continue to be held at 1pm on the 3</w:t>
      </w:r>
      <w:r w:rsidRPr="002B25C9">
        <w:rPr>
          <w:rFonts w:cstheme="minorHAnsi"/>
          <w:vertAlign w:val="superscript"/>
        </w:rPr>
        <w:t>rd</w:t>
      </w:r>
      <w:r>
        <w:rPr>
          <w:rFonts w:cstheme="minorHAnsi"/>
        </w:rPr>
        <w:t xml:space="preserve"> Wednesday of the month.</w:t>
      </w:r>
      <w:bookmarkStart w:id="0" w:name="_GoBack"/>
      <w:bookmarkEnd w:id="0"/>
    </w:p>
    <w:p w:rsidR="002B25C9" w:rsidRDefault="002B25C9" w:rsidP="002B25C9">
      <w:pPr>
        <w:rPr>
          <w:rFonts w:cstheme="minorHAnsi"/>
        </w:rPr>
      </w:pPr>
    </w:p>
    <w:p w:rsidR="002B25C9" w:rsidRPr="00444657" w:rsidRDefault="002B25C9" w:rsidP="002B25C9">
      <w:pPr>
        <w:ind w:left="90" w:hanging="90"/>
        <w:rPr>
          <w:rFonts w:cstheme="minorHAnsi"/>
          <w:b/>
          <w:u w:val="single"/>
        </w:rPr>
      </w:pPr>
      <w:r w:rsidRPr="00444657">
        <w:rPr>
          <w:rFonts w:cstheme="minorHAnsi"/>
          <w:b/>
          <w:u w:val="single"/>
        </w:rPr>
        <w:t>Announcements</w:t>
      </w:r>
    </w:p>
    <w:p w:rsidR="002B25C9" w:rsidRPr="00DB2DD2" w:rsidRDefault="002B25C9" w:rsidP="002B25C9">
      <w:pPr>
        <w:pStyle w:val="ListParagraph"/>
        <w:numPr>
          <w:ilvl w:val="0"/>
          <w:numId w:val="44"/>
        </w:numPr>
        <w:ind w:left="720"/>
        <w:rPr>
          <w:rFonts w:cstheme="minorHAnsi"/>
        </w:rPr>
      </w:pPr>
      <w:r w:rsidRPr="00DB2DD2">
        <w:rPr>
          <w:rFonts w:cstheme="minorHAnsi"/>
        </w:rPr>
        <w:t>That’s a Wrap on December 16</w:t>
      </w:r>
      <w:r w:rsidRPr="00DB2DD2">
        <w:rPr>
          <w:rFonts w:cstheme="minorHAnsi"/>
          <w:vertAlign w:val="superscript"/>
        </w:rPr>
        <w:t>th</w:t>
      </w:r>
      <w:r w:rsidRPr="00DB2DD2">
        <w:rPr>
          <w:rFonts w:cstheme="minorHAnsi"/>
        </w:rPr>
        <w:t xml:space="preserve"> 12-5:30</w:t>
      </w:r>
    </w:p>
    <w:p w:rsidR="002B25C9" w:rsidRPr="00DB2DD2" w:rsidRDefault="002B25C9" w:rsidP="002B25C9">
      <w:pPr>
        <w:pStyle w:val="ListParagraph"/>
        <w:numPr>
          <w:ilvl w:val="0"/>
          <w:numId w:val="44"/>
        </w:numPr>
        <w:ind w:left="720"/>
        <w:rPr>
          <w:rFonts w:cstheme="minorHAnsi"/>
        </w:rPr>
      </w:pPr>
      <w:r w:rsidRPr="00DB2DD2">
        <w:rPr>
          <w:rFonts w:cstheme="minorHAnsi"/>
        </w:rPr>
        <w:t xml:space="preserve">Final 2022 </w:t>
      </w:r>
      <w:proofErr w:type="spellStart"/>
      <w:r w:rsidRPr="00DB2DD2">
        <w:rPr>
          <w:rFonts w:cstheme="minorHAnsi"/>
        </w:rPr>
        <w:t>Storytime</w:t>
      </w:r>
      <w:proofErr w:type="spellEnd"/>
      <w:r w:rsidRPr="00DB2DD2">
        <w:rPr>
          <w:rFonts w:cstheme="minorHAnsi"/>
        </w:rPr>
        <w:t xml:space="preserve"> at 10 on December 16</w:t>
      </w:r>
      <w:r w:rsidRPr="00DB2DD2">
        <w:rPr>
          <w:rFonts w:cstheme="minorHAnsi"/>
          <w:vertAlign w:val="superscript"/>
        </w:rPr>
        <w:t>th</w:t>
      </w:r>
      <w:r w:rsidRPr="00DB2DD2">
        <w:rPr>
          <w:rFonts w:cstheme="minorHAnsi"/>
        </w:rPr>
        <w:t>, Christmas theme</w:t>
      </w:r>
    </w:p>
    <w:p w:rsidR="002B25C9" w:rsidRDefault="002B25C9" w:rsidP="002B25C9">
      <w:pPr>
        <w:rPr>
          <w:rFonts w:cstheme="minorHAnsi"/>
        </w:rPr>
      </w:pP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BB708C">
        <w:rPr>
          <w:rFonts w:asciiTheme="minorHAnsi" w:hAnsiTheme="minorHAnsi"/>
          <w:i/>
          <w:sz w:val="22"/>
          <w:szCs w:val="22"/>
        </w:rPr>
        <w:t xml:space="preserve">Annual Meeting, </w:t>
      </w:r>
      <w:r w:rsidR="00FB608F">
        <w:rPr>
          <w:rFonts w:asciiTheme="minorHAnsi" w:hAnsiTheme="minorHAnsi"/>
          <w:i/>
          <w:sz w:val="22"/>
          <w:szCs w:val="22"/>
        </w:rPr>
        <w:t>January 18</w:t>
      </w:r>
      <w:r w:rsidR="00FB608F" w:rsidRPr="00FB608F">
        <w:rPr>
          <w:rFonts w:asciiTheme="minorHAnsi" w:hAnsiTheme="minorHAnsi"/>
          <w:i/>
          <w:sz w:val="22"/>
          <w:szCs w:val="22"/>
          <w:vertAlign w:val="superscript"/>
        </w:rPr>
        <w:t>th</w:t>
      </w:r>
      <w:r w:rsidR="00FB608F">
        <w:rPr>
          <w:rFonts w:asciiTheme="minorHAnsi" w:hAnsiTheme="minorHAnsi"/>
          <w:i/>
          <w:sz w:val="22"/>
          <w:szCs w:val="22"/>
        </w:rPr>
        <w:t xml:space="preserve"> </w:t>
      </w:r>
      <w:r w:rsidR="00C536B9">
        <w:rPr>
          <w:rFonts w:asciiTheme="minorHAnsi" w:hAnsiTheme="minorHAnsi"/>
          <w:i/>
          <w:sz w:val="22"/>
          <w:szCs w:val="22"/>
        </w:rPr>
        <w:t>at 1 p.m.</w:t>
      </w:r>
    </w:p>
    <w:p w:rsidR="00B03A46" w:rsidRPr="00B97B80" w:rsidRDefault="00B03A46" w:rsidP="00B9559D">
      <w:pPr>
        <w:rPr>
          <w:rFonts w:asciiTheme="minorHAnsi" w:hAnsiTheme="minorHAnsi"/>
          <w:i/>
          <w:sz w:val="22"/>
          <w:szCs w:val="22"/>
        </w:rPr>
      </w:pPr>
    </w:p>
    <w:p w:rsidR="00B03A46" w:rsidRPr="005E0CFD" w:rsidRDefault="000D5D27"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sz w:val="22"/>
          <w:szCs w:val="22"/>
        </w:rPr>
        <w:t xml:space="preserve"> </w:t>
      </w:r>
      <w:r>
        <w:rPr>
          <w:rFonts w:asciiTheme="minorHAnsi" w:hAnsiTheme="minorHAnsi"/>
          <w:i/>
          <w:sz w:val="22"/>
          <w:szCs w:val="22"/>
        </w:rPr>
        <w:t>Dave m</w:t>
      </w:r>
      <w:r w:rsidR="003B712D">
        <w:rPr>
          <w:rFonts w:asciiTheme="minorHAnsi" w:hAnsiTheme="minorHAnsi"/>
          <w:i/>
          <w:sz w:val="22"/>
          <w:szCs w:val="22"/>
        </w:rPr>
        <w:t xml:space="preserve">ade the motion to </w:t>
      </w:r>
      <w:proofErr w:type="spellStart"/>
      <w:r w:rsidR="003B712D">
        <w:rPr>
          <w:rFonts w:asciiTheme="minorHAnsi" w:hAnsiTheme="minorHAnsi"/>
          <w:i/>
          <w:sz w:val="22"/>
          <w:szCs w:val="22"/>
        </w:rPr>
        <w:t>adjurn</w:t>
      </w:r>
      <w:proofErr w:type="spellEnd"/>
      <w:r w:rsidR="003B712D">
        <w:rPr>
          <w:rFonts w:asciiTheme="minorHAnsi" w:hAnsiTheme="minorHAnsi"/>
          <w:i/>
          <w:sz w:val="22"/>
          <w:szCs w:val="22"/>
        </w:rPr>
        <w:t xml:space="preserve"> and </w:t>
      </w:r>
      <w:r w:rsidR="00105836">
        <w:rPr>
          <w:rFonts w:asciiTheme="minorHAnsi" w:hAnsiTheme="minorHAnsi"/>
          <w:i/>
          <w:sz w:val="22"/>
          <w:szCs w:val="22"/>
        </w:rPr>
        <w:t>Cheryl</w:t>
      </w:r>
      <w:r>
        <w:rPr>
          <w:rFonts w:asciiTheme="minorHAnsi" w:hAnsiTheme="minorHAnsi"/>
          <w:i/>
          <w:sz w:val="22"/>
          <w:szCs w:val="22"/>
        </w:rPr>
        <w:t xml:space="preserve"> seconded.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105836">
        <w:rPr>
          <w:rFonts w:asciiTheme="minorHAnsi" w:hAnsiTheme="minorHAnsi"/>
          <w:i/>
          <w:sz w:val="22"/>
          <w:szCs w:val="22"/>
        </w:rPr>
        <w:t>12:12</w:t>
      </w:r>
      <w:r w:rsidR="00C536B9">
        <w:rPr>
          <w:rFonts w:asciiTheme="minorHAnsi" w:hAnsiTheme="minorHAnsi"/>
          <w:i/>
          <w:sz w:val="22"/>
          <w:szCs w:val="22"/>
        </w:rPr>
        <w:t xml:space="preserve"> p.m.</w:t>
      </w:r>
    </w:p>
    <w:p w:rsidR="00D30F21" w:rsidRPr="00B97B80" w:rsidRDefault="00D30F21" w:rsidP="00B9559D">
      <w:pPr>
        <w:rPr>
          <w:rFonts w:asciiTheme="minorHAnsi" w:hAnsiTheme="minorHAnsi"/>
          <w:i/>
          <w:sz w:val="22"/>
          <w:szCs w:val="22"/>
        </w:rPr>
      </w:pPr>
    </w:p>
    <w:p w:rsidR="007A2DED" w:rsidRPr="00B97B80" w:rsidRDefault="007A2DED" w:rsidP="00B9559D">
      <w:pPr>
        <w:rPr>
          <w:rFonts w:asciiTheme="minorHAnsi" w:hAnsiTheme="minorHAnsi"/>
          <w:i/>
          <w:sz w:val="22"/>
          <w:szCs w:val="22"/>
        </w:rPr>
      </w:pPr>
    </w:p>
    <w:p w:rsidR="0018624D" w:rsidRDefault="00044781" w:rsidP="00B9559D">
      <w:pPr>
        <w:rPr>
          <w:rFonts w:asciiTheme="minorHAnsi" w:hAnsiTheme="minorHAnsi"/>
          <w:sz w:val="22"/>
          <w:szCs w:val="22"/>
        </w:rPr>
      </w:pPr>
      <w:r w:rsidRPr="00044781">
        <w:rPr>
          <w:rFonts w:asciiTheme="minorHAnsi" w:hAnsiTheme="minorHAnsi"/>
          <w:noProof/>
          <w:sz w:val="22"/>
          <w:szCs w:val="22"/>
        </w:rPr>
        <w:drawing>
          <wp:inline distT="0" distB="0" distL="0" distR="0">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730CC" w:rsidRPr="00B97B80" w:rsidRDefault="003F523D" w:rsidP="00B9559D">
      <w:pPr>
        <w:rPr>
          <w:rFonts w:asciiTheme="minorHAnsi" w:hAnsiTheme="minorHAnsi"/>
          <w:sz w:val="22"/>
          <w:szCs w:val="22"/>
        </w:rPr>
      </w:pPr>
      <w:r>
        <w:rPr>
          <w:rFonts w:asciiTheme="minorHAnsi" w:hAnsiTheme="minorHAnsi"/>
          <w:sz w:val="22"/>
          <w:szCs w:val="22"/>
        </w:rPr>
        <w:t>Jessica Phelps</w:t>
      </w:r>
    </w:p>
    <w:p w:rsidR="00262036"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3F523D" w:rsidRDefault="003F523D" w:rsidP="00B9559D">
      <w:pPr>
        <w:rPr>
          <w:rFonts w:asciiTheme="minorHAnsi" w:hAnsiTheme="minorHAnsi"/>
          <w:sz w:val="22"/>
          <w:szCs w:val="22"/>
        </w:rPr>
      </w:pPr>
    </w:p>
    <w:p w:rsidR="007F425E" w:rsidRDefault="007F425E" w:rsidP="00B9559D">
      <w:pPr>
        <w:rPr>
          <w:rFonts w:asciiTheme="minorHAnsi" w:hAnsiTheme="minorHAnsi"/>
          <w:sz w:val="22"/>
          <w:szCs w:val="22"/>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FF391C" w:rsidRDefault="00FF391C" w:rsidP="004E7EA1">
      <w:pPr>
        <w:jc w:val="center"/>
        <w:rPr>
          <w:b/>
          <w:u w:val="single"/>
        </w:rPr>
      </w:pPr>
    </w:p>
    <w:p w:rsidR="00FF391C" w:rsidRDefault="00FF391C" w:rsidP="004E7EA1">
      <w:pPr>
        <w:jc w:val="center"/>
        <w:rPr>
          <w:b/>
          <w:u w:val="single"/>
        </w:rPr>
      </w:pPr>
    </w:p>
    <w:p w:rsidR="004E7EA1" w:rsidRPr="00C06016" w:rsidRDefault="00FF391C" w:rsidP="004E7EA1">
      <w:pPr>
        <w:jc w:val="center"/>
        <w:rPr>
          <w:b/>
          <w:u w:val="single"/>
        </w:rPr>
      </w:pPr>
      <w:r>
        <w:rPr>
          <w:b/>
          <w:u w:val="single"/>
        </w:rPr>
        <w:t>Librarian Report/Dece</w:t>
      </w:r>
      <w:r w:rsidR="004E7EA1">
        <w:rPr>
          <w:b/>
          <w:u w:val="single"/>
        </w:rPr>
        <w:t>mber</w:t>
      </w:r>
      <w:r w:rsidR="004E7EA1" w:rsidRPr="00C06016">
        <w:rPr>
          <w:b/>
          <w:u w:val="single"/>
        </w:rPr>
        <w:t xml:space="preserve"> 2022</w:t>
      </w:r>
    </w:p>
    <w:p w:rsidR="004E7EA1" w:rsidRPr="00B97B80" w:rsidRDefault="004E7EA1" w:rsidP="00B9559D">
      <w:pPr>
        <w:rPr>
          <w:rFonts w:asciiTheme="minorHAnsi" w:hAnsiTheme="minorHAnsi"/>
          <w:sz w:val="22"/>
          <w:szCs w:val="22"/>
        </w:rPr>
      </w:pPr>
    </w:p>
    <w:p w:rsidR="00FF391C" w:rsidRPr="00784CF6" w:rsidRDefault="00FF391C" w:rsidP="00FF391C">
      <w:pPr>
        <w:rPr>
          <w:b/>
        </w:rPr>
      </w:pPr>
      <w:r w:rsidRPr="00784CF6">
        <w:rPr>
          <w:b/>
        </w:rPr>
        <w:t>Hermosa Library Update</w:t>
      </w:r>
    </w:p>
    <w:p w:rsidR="00FF391C" w:rsidRDefault="00FF391C" w:rsidP="00FF391C">
      <w:r>
        <w:t xml:space="preserve">Town Board of Hermosa approved the rental agreement on 12/6/2023, Bert Phillip was in attendance representing the library. The Custer County Library Foundation opened a dedicated Hermosa Building Fund and can begin accepting donations. They transferred $500.00 to the fund.  </w:t>
      </w:r>
    </w:p>
    <w:p w:rsidR="00FF391C" w:rsidRPr="00784CF6" w:rsidRDefault="00FF391C" w:rsidP="00FF391C">
      <w:pPr>
        <w:rPr>
          <w:b/>
        </w:rPr>
      </w:pPr>
      <w:r w:rsidRPr="00784CF6">
        <w:rPr>
          <w:b/>
        </w:rPr>
        <w:t>State Library Visit</w:t>
      </w:r>
    </w:p>
    <w:p w:rsidR="00FF391C" w:rsidRDefault="00FF391C" w:rsidP="00FF391C">
      <w:r>
        <w:t>Two staff members from the State Library paid the library an official visit on 12/7/2022. We discussed priorities for the library in the next few years, immediate concerns, and marketing ideas. They will be following up on a few matters but it was a helpful visit and the overall mood was positive.</w:t>
      </w:r>
    </w:p>
    <w:p w:rsidR="00FF391C" w:rsidRPr="00784CF6" w:rsidRDefault="00FF391C" w:rsidP="00FF391C">
      <w:pPr>
        <w:rPr>
          <w:b/>
        </w:rPr>
      </w:pPr>
      <w:r w:rsidRPr="00784CF6">
        <w:rPr>
          <w:b/>
        </w:rPr>
        <w:t>January Programs</w:t>
      </w:r>
    </w:p>
    <w:p w:rsidR="00FF391C" w:rsidRDefault="00FF391C" w:rsidP="00FF391C">
      <w:r>
        <w:t>On January 10</w:t>
      </w:r>
      <w:r w:rsidRPr="009E307F">
        <w:rPr>
          <w:vertAlign w:val="superscript"/>
        </w:rPr>
        <w:t>th</w:t>
      </w:r>
      <w:r>
        <w:t xml:space="preserve"> at 11am we will host staff from Jewel Cave for a book reading and craft aimed at younger children. We hope most of our regular Story Time families can attend. We also have a Life Story Writing Workshop with Dr. Molly Barari, is planned for January 21</w:t>
      </w:r>
      <w:r w:rsidRPr="009E307F">
        <w:rPr>
          <w:vertAlign w:val="superscript"/>
        </w:rPr>
        <w:t>st</w:t>
      </w:r>
      <w:r>
        <w:t xml:space="preserve"> at 1-3. This program is funded through a grant from the SD Humanities Council.</w:t>
      </w:r>
    </w:p>
    <w:p w:rsidR="000E4596" w:rsidRPr="007F6C60" w:rsidRDefault="000E4596" w:rsidP="00B9559D">
      <w:pPr>
        <w:rPr>
          <w:rFonts w:asciiTheme="minorHAnsi" w:hAnsiTheme="minorHAnsi"/>
          <w:sz w:val="22"/>
          <w:szCs w:val="22"/>
        </w:rPr>
      </w:pPr>
    </w:p>
    <w:p w:rsidR="00A62DD3" w:rsidRPr="00B53DB5" w:rsidRDefault="00A62DD3" w:rsidP="000D2F4A">
      <w:pPr>
        <w:jc w:val="center"/>
        <w:rPr>
          <w:rFonts w:cs="Calibri"/>
          <w:sz w:val="22"/>
          <w:szCs w:val="22"/>
        </w:rPr>
      </w:pPr>
    </w:p>
    <w:sectPr w:rsidR="00A62DD3" w:rsidRPr="00B53DB5"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692731"/>
      <w:docPartObj>
        <w:docPartGallery w:val="Watermarks"/>
        <w:docPartUnique/>
      </w:docPartObj>
    </w:sdtPr>
    <w:sdtEndPr/>
    <w:sdtContent>
      <w:p w:rsidR="002866B9" w:rsidRDefault="00B900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4"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0"/>
  </w:num>
  <w:num w:numId="3">
    <w:abstractNumId w:val="27"/>
  </w:num>
  <w:num w:numId="4">
    <w:abstractNumId w:val="4"/>
  </w:num>
  <w:num w:numId="5">
    <w:abstractNumId w:val="11"/>
  </w:num>
  <w:num w:numId="6">
    <w:abstractNumId w:val="0"/>
  </w:num>
  <w:num w:numId="7">
    <w:abstractNumId w:val="19"/>
  </w:num>
  <w:num w:numId="8">
    <w:abstractNumId w:val="18"/>
  </w:num>
  <w:num w:numId="9">
    <w:abstractNumId w:val="17"/>
  </w:num>
  <w:num w:numId="10">
    <w:abstractNumId w:val="34"/>
  </w:num>
  <w:num w:numId="11">
    <w:abstractNumId w:val="25"/>
  </w:num>
  <w:num w:numId="12">
    <w:abstractNumId w:val="20"/>
  </w:num>
  <w:num w:numId="13">
    <w:abstractNumId w:val="24"/>
  </w:num>
  <w:num w:numId="14">
    <w:abstractNumId w:val="6"/>
  </w:num>
  <w:num w:numId="15">
    <w:abstractNumId w:val="22"/>
  </w:num>
  <w:num w:numId="16">
    <w:abstractNumId w:val="29"/>
  </w:num>
  <w:num w:numId="17">
    <w:abstractNumId w:val="36"/>
  </w:num>
  <w:num w:numId="18">
    <w:abstractNumId w:val="15"/>
  </w:num>
  <w:num w:numId="19">
    <w:abstractNumId w:val="37"/>
  </w:num>
  <w:num w:numId="20">
    <w:abstractNumId w:val="10"/>
  </w:num>
  <w:num w:numId="21">
    <w:abstractNumId w:val="23"/>
  </w:num>
  <w:num w:numId="22">
    <w:abstractNumId w:val="35"/>
  </w:num>
  <w:num w:numId="23">
    <w:abstractNumId w:val="33"/>
  </w:num>
  <w:num w:numId="24">
    <w:abstractNumId w:val="32"/>
  </w:num>
  <w:num w:numId="25">
    <w:abstractNumId w:val="31"/>
  </w:num>
  <w:num w:numId="26">
    <w:abstractNumId w:val="21"/>
  </w:num>
  <w:num w:numId="27">
    <w:abstractNumId w:val="8"/>
  </w:num>
  <w:num w:numId="28">
    <w:abstractNumId w:val="14"/>
  </w:num>
  <w:num w:numId="29">
    <w:abstractNumId w:val="38"/>
  </w:num>
  <w:num w:numId="30">
    <w:abstractNumId w:val="9"/>
  </w:num>
  <w:num w:numId="31">
    <w:abstractNumId w:val="12"/>
  </w:num>
  <w:num w:numId="32">
    <w:abstractNumId w:val="1"/>
  </w:num>
  <w:num w:numId="33">
    <w:abstractNumId w:val="26"/>
  </w:num>
  <w:num w:numId="34">
    <w:abstractNumId w:val="16"/>
  </w:num>
  <w:num w:numId="35">
    <w:abstractNumId w:val="5"/>
  </w:num>
  <w:num w:numId="36">
    <w:abstractNumId w:val="28"/>
  </w:num>
  <w:num w:numId="37">
    <w:abstractNumId w:val="7"/>
  </w:num>
  <w:num w:numId="38">
    <w:abstractNumId w:val="30"/>
  </w:num>
  <w:num w:numId="39">
    <w:abstractNumId w:val="13"/>
  </w:num>
  <w:num w:numId="40">
    <w:abstractNumId w:val="39"/>
  </w:num>
  <w:num w:numId="41">
    <w:abstractNumId w:val="11"/>
  </w:num>
  <w:num w:numId="42">
    <w:abstractNumId w:val="0"/>
  </w:num>
  <w:num w:numId="43">
    <w:abstractNumId w:val="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17CB5"/>
    <w:rsid w:val="000203D6"/>
    <w:rsid w:val="000247AE"/>
    <w:rsid w:val="0002537B"/>
    <w:rsid w:val="000257CB"/>
    <w:rsid w:val="0002743D"/>
    <w:rsid w:val="00035935"/>
    <w:rsid w:val="000369BA"/>
    <w:rsid w:val="00043DB1"/>
    <w:rsid w:val="00044225"/>
    <w:rsid w:val="00044781"/>
    <w:rsid w:val="000531DB"/>
    <w:rsid w:val="00061B04"/>
    <w:rsid w:val="00061F4F"/>
    <w:rsid w:val="000671F1"/>
    <w:rsid w:val="000710F3"/>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5D27"/>
    <w:rsid w:val="000D6DDD"/>
    <w:rsid w:val="000D75D0"/>
    <w:rsid w:val="000E0272"/>
    <w:rsid w:val="000E0326"/>
    <w:rsid w:val="000E2A4B"/>
    <w:rsid w:val="000E2B0D"/>
    <w:rsid w:val="000E4596"/>
    <w:rsid w:val="000F1784"/>
    <w:rsid w:val="000F43F2"/>
    <w:rsid w:val="000F5398"/>
    <w:rsid w:val="00102322"/>
    <w:rsid w:val="00102478"/>
    <w:rsid w:val="00105836"/>
    <w:rsid w:val="00110CA6"/>
    <w:rsid w:val="0011387A"/>
    <w:rsid w:val="00123317"/>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8624D"/>
    <w:rsid w:val="001A0883"/>
    <w:rsid w:val="001A09DF"/>
    <w:rsid w:val="001A1AFB"/>
    <w:rsid w:val="001A6B2C"/>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079E"/>
    <w:rsid w:val="001F5D5F"/>
    <w:rsid w:val="001F7AD5"/>
    <w:rsid w:val="00202DB6"/>
    <w:rsid w:val="00206755"/>
    <w:rsid w:val="00220F85"/>
    <w:rsid w:val="00226160"/>
    <w:rsid w:val="00230BB5"/>
    <w:rsid w:val="0023418A"/>
    <w:rsid w:val="002346A3"/>
    <w:rsid w:val="00234AA4"/>
    <w:rsid w:val="0024101F"/>
    <w:rsid w:val="00245EE9"/>
    <w:rsid w:val="00254AEA"/>
    <w:rsid w:val="002613B6"/>
    <w:rsid w:val="00262036"/>
    <w:rsid w:val="002631BA"/>
    <w:rsid w:val="00263228"/>
    <w:rsid w:val="00267EA2"/>
    <w:rsid w:val="002700C4"/>
    <w:rsid w:val="002732E0"/>
    <w:rsid w:val="00281732"/>
    <w:rsid w:val="0028225E"/>
    <w:rsid w:val="002866B9"/>
    <w:rsid w:val="00292211"/>
    <w:rsid w:val="00292601"/>
    <w:rsid w:val="002A0B87"/>
    <w:rsid w:val="002A5C68"/>
    <w:rsid w:val="002B25C9"/>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975F4"/>
    <w:rsid w:val="003A1689"/>
    <w:rsid w:val="003A5E6E"/>
    <w:rsid w:val="003B5D4A"/>
    <w:rsid w:val="003B712D"/>
    <w:rsid w:val="003C0702"/>
    <w:rsid w:val="003C4EC7"/>
    <w:rsid w:val="003C556F"/>
    <w:rsid w:val="003D2D92"/>
    <w:rsid w:val="003D4738"/>
    <w:rsid w:val="003D5D3D"/>
    <w:rsid w:val="003D5EDF"/>
    <w:rsid w:val="003E42C4"/>
    <w:rsid w:val="003E652B"/>
    <w:rsid w:val="003F259F"/>
    <w:rsid w:val="003F3946"/>
    <w:rsid w:val="003F523D"/>
    <w:rsid w:val="004025E5"/>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4E86"/>
    <w:rsid w:val="004A5417"/>
    <w:rsid w:val="004B5EED"/>
    <w:rsid w:val="004C2EBC"/>
    <w:rsid w:val="004C44AC"/>
    <w:rsid w:val="004C6A70"/>
    <w:rsid w:val="004D3101"/>
    <w:rsid w:val="004D3A7A"/>
    <w:rsid w:val="004D50A5"/>
    <w:rsid w:val="004E1A61"/>
    <w:rsid w:val="004E4741"/>
    <w:rsid w:val="004E7EA1"/>
    <w:rsid w:val="004F308C"/>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54FA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5FA9"/>
    <w:rsid w:val="006C6CAF"/>
    <w:rsid w:val="006C6EFE"/>
    <w:rsid w:val="006C6F7B"/>
    <w:rsid w:val="006D6FA8"/>
    <w:rsid w:val="006F1EC1"/>
    <w:rsid w:val="006F39FC"/>
    <w:rsid w:val="006F5E13"/>
    <w:rsid w:val="006F61D6"/>
    <w:rsid w:val="007043AF"/>
    <w:rsid w:val="00707180"/>
    <w:rsid w:val="0070771D"/>
    <w:rsid w:val="00707D1D"/>
    <w:rsid w:val="00710D8C"/>
    <w:rsid w:val="00713423"/>
    <w:rsid w:val="00715BD3"/>
    <w:rsid w:val="007170BD"/>
    <w:rsid w:val="00720929"/>
    <w:rsid w:val="007221CA"/>
    <w:rsid w:val="0072264C"/>
    <w:rsid w:val="007258CE"/>
    <w:rsid w:val="0073015F"/>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3463"/>
    <w:rsid w:val="00795C42"/>
    <w:rsid w:val="007A2DED"/>
    <w:rsid w:val="007A45D2"/>
    <w:rsid w:val="007B0F8E"/>
    <w:rsid w:val="007B25D6"/>
    <w:rsid w:val="007B4200"/>
    <w:rsid w:val="007B52F4"/>
    <w:rsid w:val="007B728E"/>
    <w:rsid w:val="007C7A66"/>
    <w:rsid w:val="007E392E"/>
    <w:rsid w:val="007F425E"/>
    <w:rsid w:val="007F6C60"/>
    <w:rsid w:val="007F77BC"/>
    <w:rsid w:val="00804874"/>
    <w:rsid w:val="008126F8"/>
    <w:rsid w:val="008133A4"/>
    <w:rsid w:val="00821BFD"/>
    <w:rsid w:val="00824E82"/>
    <w:rsid w:val="00827E10"/>
    <w:rsid w:val="008323E0"/>
    <w:rsid w:val="008347B1"/>
    <w:rsid w:val="00834B7A"/>
    <w:rsid w:val="00834CB9"/>
    <w:rsid w:val="008367C5"/>
    <w:rsid w:val="008408FC"/>
    <w:rsid w:val="00843914"/>
    <w:rsid w:val="0084391C"/>
    <w:rsid w:val="00851D32"/>
    <w:rsid w:val="008579DF"/>
    <w:rsid w:val="00860C11"/>
    <w:rsid w:val="008708AE"/>
    <w:rsid w:val="0087182C"/>
    <w:rsid w:val="008730CC"/>
    <w:rsid w:val="00877772"/>
    <w:rsid w:val="0088216C"/>
    <w:rsid w:val="008878EA"/>
    <w:rsid w:val="008A145F"/>
    <w:rsid w:val="008A2BFB"/>
    <w:rsid w:val="008A42AE"/>
    <w:rsid w:val="008B2837"/>
    <w:rsid w:val="008B39B5"/>
    <w:rsid w:val="008C5DFD"/>
    <w:rsid w:val="008C7955"/>
    <w:rsid w:val="008D30FC"/>
    <w:rsid w:val="008E7C4A"/>
    <w:rsid w:val="008F337E"/>
    <w:rsid w:val="00903E23"/>
    <w:rsid w:val="009071C2"/>
    <w:rsid w:val="0091186F"/>
    <w:rsid w:val="00913035"/>
    <w:rsid w:val="00915250"/>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0D2A"/>
    <w:rsid w:val="009B1DD9"/>
    <w:rsid w:val="009B26DC"/>
    <w:rsid w:val="009B3396"/>
    <w:rsid w:val="009C748C"/>
    <w:rsid w:val="009C7CF2"/>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5C1C"/>
    <w:rsid w:val="00AD6BA0"/>
    <w:rsid w:val="00AE0026"/>
    <w:rsid w:val="00B03A46"/>
    <w:rsid w:val="00B04CEB"/>
    <w:rsid w:val="00B14004"/>
    <w:rsid w:val="00B15834"/>
    <w:rsid w:val="00B2375A"/>
    <w:rsid w:val="00B31014"/>
    <w:rsid w:val="00B3176C"/>
    <w:rsid w:val="00B34DBE"/>
    <w:rsid w:val="00B508AE"/>
    <w:rsid w:val="00B53450"/>
    <w:rsid w:val="00B53DB5"/>
    <w:rsid w:val="00B57FD9"/>
    <w:rsid w:val="00B61B6A"/>
    <w:rsid w:val="00B64942"/>
    <w:rsid w:val="00B657A9"/>
    <w:rsid w:val="00B66D22"/>
    <w:rsid w:val="00B70919"/>
    <w:rsid w:val="00B70F3B"/>
    <w:rsid w:val="00B70FC6"/>
    <w:rsid w:val="00B714BE"/>
    <w:rsid w:val="00B71559"/>
    <w:rsid w:val="00B7551D"/>
    <w:rsid w:val="00B77132"/>
    <w:rsid w:val="00B7739A"/>
    <w:rsid w:val="00B810F9"/>
    <w:rsid w:val="00B83B81"/>
    <w:rsid w:val="00B84D23"/>
    <w:rsid w:val="00B900C0"/>
    <w:rsid w:val="00B908C5"/>
    <w:rsid w:val="00B91E0C"/>
    <w:rsid w:val="00B92947"/>
    <w:rsid w:val="00B9559D"/>
    <w:rsid w:val="00B9624F"/>
    <w:rsid w:val="00B97B80"/>
    <w:rsid w:val="00BA4C9A"/>
    <w:rsid w:val="00BA71BA"/>
    <w:rsid w:val="00BB2D8E"/>
    <w:rsid w:val="00BB3807"/>
    <w:rsid w:val="00BB708C"/>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21D"/>
    <w:rsid w:val="00CC5F6A"/>
    <w:rsid w:val="00CC648B"/>
    <w:rsid w:val="00CD1EC5"/>
    <w:rsid w:val="00CD4F22"/>
    <w:rsid w:val="00CE0DD7"/>
    <w:rsid w:val="00CE1717"/>
    <w:rsid w:val="00CE277E"/>
    <w:rsid w:val="00CE48B8"/>
    <w:rsid w:val="00CE64D1"/>
    <w:rsid w:val="00CF2991"/>
    <w:rsid w:val="00D01BE5"/>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9795E"/>
    <w:rsid w:val="00DA120E"/>
    <w:rsid w:val="00DB2808"/>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514D7"/>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1DD"/>
    <w:rsid w:val="00F44568"/>
    <w:rsid w:val="00F47C7E"/>
    <w:rsid w:val="00F54289"/>
    <w:rsid w:val="00F626DB"/>
    <w:rsid w:val="00F63E6D"/>
    <w:rsid w:val="00F65EAC"/>
    <w:rsid w:val="00F66FDE"/>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08F"/>
    <w:rsid w:val="00FB625F"/>
    <w:rsid w:val="00FC2534"/>
    <w:rsid w:val="00FC44E5"/>
    <w:rsid w:val="00FC5C8D"/>
    <w:rsid w:val="00FD0DE6"/>
    <w:rsid w:val="00FD177F"/>
    <w:rsid w:val="00FD1D9E"/>
    <w:rsid w:val="00FD4414"/>
    <w:rsid w:val="00FD60C7"/>
    <w:rsid w:val="00FE0DCD"/>
    <w:rsid w:val="00FF0C7B"/>
    <w:rsid w:val="00FF391C"/>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736007D9"/>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3A5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6198">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054CC-457E-4301-90DA-438EA45C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1011</Words>
  <Characters>5092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15</cp:revision>
  <cp:lastPrinted>2022-07-21T19:24:00Z</cp:lastPrinted>
  <dcterms:created xsi:type="dcterms:W3CDTF">2022-12-21T23:31:00Z</dcterms:created>
  <dcterms:modified xsi:type="dcterms:W3CDTF">2023-01-13T18:38:00Z</dcterms:modified>
</cp:coreProperties>
</file>